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D" w:rsidRDefault="00E4436D" w:rsidP="00E4436D">
      <w:pPr>
        <w:jc w:val="center"/>
        <w:rPr>
          <w:rFonts w:eastAsia="Calibri" w:cs="Calibri"/>
          <w:b/>
          <w:sz w:val="28"/>
        </w:rPr>
      </w:pPr>
      <w:r w:rsidRPr="008828AF">
        <w:rPr>
          <w:rFonts w:eastAsia="Calibri" w:cs="Calibri"/>
          <w:b/>
          <w:noProof/>
          <w:sz w:val="28"/>
        </w:rPr>
        <w:drawing>
          <wp:inline distT="0" distB="0" distL="0" distR="0">
            <wp:extent cx="1285875" cy="1209675"/>
            <wp:effectExtent l="19050" t="0" r="9525" b="0"/>
            <wp:docPr id="4" name="Picture 2" descr="sm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t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6D" w:rsidRDefault="00E4436D" w:rsidP="00E4436D">
      <w:pPr>
        <w:jc w:val="center"/>
        <w:rPr>
          <w:rFonts w:eastAsia="Calibri" w:cs="Calibri"/>
          <w:b/>
          <w:sz w:val="28"/>
        </w:rPr>
      </w:pPr>
    </w:p>
    <w:p w:rsidR="00E4436D" w:rsidRPr="00E01AB8" w:rsidRDefault="00E4436D" w:rsidP="00E4436D">
      <w:pPr>
        <w:keepNext/>
        <w:ind w:right="-1260"/>
        <w:contextualSpacing/>
        <w:jc w:val="center"/>
        <w:rPr>
          <w:b/>
          <w:color w:val="000000" w:themeColor="text1"/>
          <w:sz w:val="40"/>
          <w:szCs w:val="28"/>
          <w:u w:val="single"/>
        </w:rPr>
      </w:pPr>
      <w:r>
        <w:rPr>
          <w:b/>
          <w:color w:val="000000" w:themeColor="text1"/>
          <w:sz w:val="40"/>
          <w:szCs w:val="28"/>
          <w:u w:val="single"/>
        </w:rPr>
        <w:t xml:space="preserve">Midterm </w:t>
      </w:r>
      <w:r w:rsidRPr="00E01AB8">
        <w:rPr>
          <w:b/>
          <w:color w:val="000000" w:themeColor="text1"/>
          <w:sz w:val="40"/>
          <w:szCs w:val="28"/>
          <w:u w:val="single"/>
        </w:rPr>
        <w:t>Examination,</w:t>
      </w:r>
      <w:r>
        <w:rPr>
          <w:b/>
          <w:color w:val="000000" w:themeColor="text1"/>
          <w:sz w:val="40"/>
          <w:szCs w:val="28"/>
          <w:u w:val="single"/>
        </w:rPr>
        <w:t xml:space="preserve"> June -2019</w:t>
      </w:r>
    </w:p>
    <w:p w:rsidR="00E4436D" w:rsidRDefault="00E4436D" w:rsidP="00E4436D">
      <w:pPr>
        <w:contextualSpacing/>
        <w:jc w:val="center"/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         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r w:rsidRPr="0096258F"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Viva &amp; Practical </w:t>
      </w:r>
      <w:r w:rsidRPr="0096258F">
        <w:rPr>
          <w:rFonts w:ascii="Monotype Corsiva" w:eastAsia="Monotype Corsiva" w:hAnsi="Monotype Corsiva" w:cs="Monotype Corsiva"/>
          <w:b/>
          <w:sz w:val="32"/>
          <w:szCs w:val="32"/>
        </w:rPr>
        <w:t>Exam Routine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sz w:val="32"/>
          <w:szCs w:val="32"/>
        </w:rPr>
        <w:t>1</w:t>
      </w:r>
      <w:r w:rsidRPr="000F697A">
        <w:rPr>
          <w:rFonts w:ascii="Monotype Corsiva" w:eastAsia="Monotype Corsiva" w:hAnsi="Monotype Corsiva" w:cs="Monotype Corsiva"/>
          <w:b/>
          <w:sz w:val="32"/>
          <w:szCs w:val="32"/>
          <w:vertAlign w:val="superscript"/>
        </w:rPr>
        <w:t>st</w:t>
      </w:r>
      <w:r>
        <w:rPr>
          <w:rFonts w:ascii="Monotype Corsiva" w:eastAsia="Monotype Corsiva" w:hAnsi="Monotype Corsiva" w:cs="Monotype Corsiva"/>
          <w:b/>
          <w:sz w:val="32"/>
          <w:szCs w:val="32"/>
        </w:rPr>
        <w:t xml:space="preserve"> Year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51"/>
        <w:tblW w:w="10491" w:type="dxa"/>
        <w:tblLook w:val="04A0"/>
      </w:tblPr>
      <w:tblGrid>
        <w:gridCol w:w="1166"/>
        <w:gridCol w:w="1527"/>
        <w:gridCol w:w="1952"/>
        <w:gridCol w:w="1669"/>
        <w:gridCol w:w="2092"/>
        <w:gridCol w:w="2085"/>
      </w:tblGrid>
      <w:tr w:rsidR="00E4436D" w:rsidTr="00AB354A">
        <w:trPr>
          <w:trHeight w:val="739"/>
        </w:trPr>
        <w:tc>
          <w:tcPr>
            <w:tcW w:w="1166" w:type="dxa"/>
            <w:vMerge w:val="restart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Date </w:t>
            </w:r>
          </w:p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9325" w:type="dxa"/>
            <w:gridSpan w:val="5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Subject </w:t>
            </w:r>
          </w:p>
        </w:tc>
      </w:tr>
      <w:tr w:rsidR="00E4436D" w:rsidTr="00AB354A">
        <w:trPr>
          <w:trHeight w:val="298"/>
        </w:trPr>
        <w:tc>
          <w:tcPr>
            <w:tcW w:w="1166" w:type="dxa"/>
            <w:vMerge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b/>
                <w:color w:val="000000" w:themeColor="text1"/>
                <w:sz w:val="16"/>
              </w:rPr>
              <w:t>Basic English Course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b/>
                <w:color w:val="000000" w:themeColor="text1"/>
                <w:sz w:val="16"/>
              </w:rPr>
              <w:t>Basic Computer Science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b/>
                <w:color w:val="000000" w:themeColor="text1"/>
                <w:sz w:val="16"/>
              </w:rPr>
              <w:t>Basic Community Health &amp; Medicine Ethics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b/>
                <w:color w:val="000000" w:themeColor="text1"/>
                <w:sz w:val="16"/>
              </w:rPr>
              <w:t>Basic Anatomy &amp;</w:t>
            </w:r>
            <w:r w:rsidRPr="00C34A91">
              <w:rPr>
                <w:b/>
                <w:sz w:val="16"/>
              </w:rPr>
              <w:t xml:space="preserve"> </w:t>
            </w:r>
            <w:r w:rsidRPr="00C34A91">
              <w:rPr>
                <w:b/>
                <w:color w:val="000000" w:themeColor="text1"/>
                <w:sz w:val="16"/>
              </w:rPr>
              <w:t>Physiology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rFonts w:eastAsia="Calibri"/>
                <w:b/>
                <w:i/>
                <w:sz w:val="16"/>
                <w:szCs w:val="32"/>
              </w:rPr>
              <w:t xml:space="preserve">Time </w:t>
            </w:r>
          </w:p>
        </w:tc>
      </w:tr>
      <w:tr w:rsidR="00E4436D" w:rsidTr="00AB354A">
        <w:trPr>
          <w:trHeight w:val="571"/>
        </w:trPr>
        <w:tc>
          <w:tcPr>
            <w:tcW w:w="1166" w:type="dxa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16.06.2019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(01-35)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(36-70)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(71-105)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(106-135)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48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17.06.2019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(106-135)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(01-35)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(36-70)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(71-105)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71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18.06.2019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(71-105)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(106-135)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(01-35)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(36-70)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96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19.06.2019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(36-70)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(71-105)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(106-135)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(01-35)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</w:tbl>
    <w:p w:rsidR="00E4436D" w:rsidRDefault="00E4436D" w:rsidP="00E4436D">
      <w:pPr>
        <w:contextualSpacing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*** </w:t>
      </w:r>
      <w:r w:rsidRPr="00146759">
        <w:rPr>
          <w:rFonts w:ascii="SutonnyMJ" w:hAnsi="SutonnyMJ" w:cs="SutonnyMJ"/>
          <w:b/>
          <w:i/>
          <w:sz w:val="26"/>
          <w:szCs w:val="26"/>
        </w:rPr>
        <w:t>we</w:t>
      </w:r>
      <w:proofErr w:type="gramStart"/>
      <w:r w:rsidRPr="00146759">
        <w:rPr>
          <w:rFonts w:ascii="SutonnyMJ" w:hAnsi="SutonnyMJ" w:cs="SutonnyMJ"/>
          <w:b/>
          <w:i/>
          <w:sz w:val="26"/>
          <w:szCs w:val="26"/>
        </w:rPr>
        <w:t>.`</w:t>
      </w:r>
      <w:proofErr w:type="gramEnd"/>
      <w:r w:rsidRPr="00146759">
        <w:rPr>
          <w:rFonts w:ascii="SutonnyMJ" w:hAnsi="SutonnyMJ" w:cs="SutonnyMJ"/>
          <w:b/>
          <w:i/>
          <w:sz w:val="26"/>
          <w:szCs w:val="26"/>
        </w:rPr>
        <w:t xml:space="preserve">ª. </w:t>
      </w:r>
      <w:proofErr w:type="spellStart"/>
      <w:proofErr w:type="gramStart"/>
      <w:r w:rsidRPr="00146759">
        <w:rPr>
          <w:rFonts w:ascii="SutonnyMJ" w:hAnsi="SutonnyMJ" w:cs="SutonnyMJ"/>
          <w:sz w:val="26"/>
          <w:szCs w:val="26"/>
        </w:rPr>
        <w:t>wgWUg</w:t>
      </w:r>
      <w:proofErr w:type="spellEnd"/>
      <w:proofErr w:type="gramEnd"/>
      <w:r w:rsidRPr="00146759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Ges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gŠwLK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146759">
        <w:rPr>
          <w:rFonts w:ascii="SutonnyMJ" w:hAnsi="SutonnyMJ" w:cs="SutonnyMJ"/>
          <w:sz w:val="26"/>
          <w:szCs w:val="26"/>
        </w:rPr>
        <w:t>†h 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Kvb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ev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mKj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Abycw¯’Z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146759">
        <w:rPr>
          <w:rFonts w:ascii="SutonnyMJ" w:hAnsi="SutonnyMJ" w:cs="SutonnyMJ"/>
          <w:sz w:val="26"/>
          <w:szCs w:val="26"/>
        </w:rPr>
        <w:t>vK‡</w:t>
      </w:r>
      <w:r>
        <w:rPr>
          <w:rFonts w:ascii="SutonnyMJ" w:hAnsi="SutonnyMJ" w:cs="SutonnyMJ"/>
          <w:sz w:val="26"/>
          <w:szCs w:val="26"/>
        </w:rPr>
        <w:t>j</w:t>
      </w:r>
      <w:proofErr w:type="spellEnd"/>
      <w:r w:rsidRPr="000F697A">
        <w:rPr>
          <w:rFonts w:ascii="SutonnyMJ" w:hAnsi="SutonnyMJ" w:cs="SutonnyMJ"/>
          <w:sz w:val="26"/>
          <w:szCs w:val="26"/>
        </w:rPr>
        <w:t xml:space="preserve">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proofErr w:type="spellStart"/>
      <w:r w:rsidRPr="00146759">
        <w:rPr>
          <w:rFonts w:ascii="SutonnyMJ" w:hAnsi="SutonnyMJ" w:cs="SutonnyMJ"/>
          <w:sz w:val="26"/>
          <w:szCs w:val="26"/>
        </w:rPr>
        <w:t>RvgvbZc~e©K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(‡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diZ‡hvM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¨) </w:t>
      </w:r>
      <w:proofErr w:type="spellStart"/>
      <w:r>
        <w:rPr>
          <w:rFonts w:ascii="SutonnyMJ" w:hAnsi="SutonnyMJ" w:cs="SutonnyMJ"/>
          <w:sz w:val="26"/>
          <w:szCs w:val="26"/>
        </w:rPr>
        <w:t>wcÖ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†U÷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AskMÖnb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Ki‡Z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n‡e</w:t>
      </w:r>
      <w:proofErr w:type="spellEnd"/>
      <w:r w:rsidRPr="00146759">
        <w:rPr>
          <w:rFonts w:ascii="SutonnyMJ" w:hAnsi="SutonnyMJ" w:cs="SutonnyMJ"/>
          <w:sz w:val="26"/>
          <w:szCs w:val="26"/>
        </w:rPr>
        <w:t>|</w:t>
      </w:r>
    </w:p>
    <w:p w:rsidR="00E4436D" w:rsidRPr="0096258F" w:rsidRDefault="00E4436D" w:rsidP="00E4436D">
      <w:pPr>
        <w:contextualSpacing/>
        <w:jc w:val="center"/>
        <w:rPr>
          <w:rFonts w:ascii="Monotype Corsiva" w:eastAsia="Calibri" w:hAnsi="Monotype Corsiva" w:cs="Calibri"/>
          <w:b/>
          <w:i/>
          <w:sz w:val="32"/>
          <w:szCs w:val="32"/>
        </w:rPr>
      </w:pPr>
    </w:p>
    <w:p w:rsidR="00E4436D" w:rsidRDefault="00E4436D" w:rsidP="00E4436D">
      <w:pPr>
        <w:jc w:val="center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                                                                                  </w:t>
      </w:r>
      <w:r>
        <w:rPr>
          <w:rFonts w:eastAsia="Calibri" w:cs="Calibri"/>
          <w:b/>
          <w:i/>
          <w:sz w:val="28"/>
        </w:rPr>
        <w:tab/>
      </w:r>
      <w:r>
        <w:rPr>
          <w:rFonts w:eastAsia="Calibri" w:cs="Calibri"/>
          <w:b/>
          <w:i/>
          <w:sz w:val="28"/>
        </w:rPr>
        <w:tab/>
      </w: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Haji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Mohoshin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Kabir</w:t>
      </w:r>
      <w:proofErr w:type="spellEnd"/>
      <w:r>
        <w:rPr>
          <w:rFonts w:eastAsia="Calibri" w:cs="Calibri"/>
          <w:sz w:val="26"/>
          <w:szCs w:val="26"/>
        </w:rPr>
        <w:t xml:space="preserve">                                                                       </w:t>
      </w:r>
      <w:r>
        <w:rPr>
          <w:rFonts w:eastAsia="Calibri" w:cs="Calibri"/>
          <w:b/>
          <w:sz w:val="26"/>
          <w:szCs w:val="26"/>
        </w:rPr>
        <w:t xml:space="preserve">Dr. </w:t>
      </w:r>
      <w:proofErr w:type="spellStart"/>
      <w:r>
        <w:rPr>
          <w:rFonts w:eastAsia="Calibri" w:cs="Calibri"/>
          <w:b/>
          <w:sz w:val="26"/>
          <w:szCs w:val="26"/>
        </w:rPr>
        <w:t>Tasnuba</w:t>
      </w:r>
      <w:proofErr w:type="spellEnd"/>
      <w:r>
        <w:rPr>
          <w:rFonts w:eastAsia="Calibri" w:cs="Calibri"/>
          <w:b/>
          <w:sz w:val="26"/>
          <w:szCs w:val="26"/>
        </w:rPr>
        <w:t xml:space="preserve"> Ahmed</w:t>
      </w:r>
      <w:r>
        <w:rPr>
          <w:rFonts w:eastAsia="Calibri" w:cs="Calibri"/>
          <w:sz w:val="26"/>
          <w:szCs w:val="26"/>
        </w:rPr>
        <w:t xml:space="preserve">                        Course Co-</w:t>
      </w:r>
      <w:proofErr w:type="spellStart"/>
      <w:r>
        <w:rPr>
          <w:rFonts w:eastAsia="Calibri" w:cs="Calibri"/>
          <w:sz w:val="26"/>
          <w:szCs w:val="26"/>
        </w:rPr>
        <w:t>ordinator</w:t>
      </w:r>
      <w:proofErr w:type="spellEnd"/>
      <w:r>
        <w:rPr>
          <w:rFonts w:eastAsia="Calibri" w:cs="Calibri"/>
          <w:sz w:val="26"/>
          <w:szCs w:val="26"/>
        </w:rPr>
        <w:t xml:space="preserve">     </w:t>
      </w:r>
      <w:r>
        <w:rPr>
          <w:rFonts w:eastAsia="Calibri" w:cs="Calibr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eastAsia="Calibri" w:cs="Calibri"/>
          <w:sz w:val="26"/>
          <w:szCs w:val="26"/>
        </w:rPr>
        <w:t xml:space="preserve">Principal   </w:t>
      </w:r>
    </w:p>
    <w:p w:rsidR="00E4436D" w:rsidRPr="00E70295" w:rsidRDefault="00E4436D" w:rsidP="00E4436D">
      <w:pPr>
        <w:tabs>
          <w:tab w:val="left" w:pos="7305"/>
        </w:tabs>
        <w:rPr>
          <w:rFonts w:eastAsia="Calibri" w:cs="Calibri"/>
        </w:rPr>
      </w:pPr>
      <w:r>
        <w:rPr>
          <w:rFonts w:eastAsia="Calibri" w:cs="Calibri"/>
          <w:sz w:val="26"/>
          <w:szCs w:val="26"/>
        </w:rPr>
        <w:t xml:space="preserve"> </w:t>
      </w:r>
      <w:proofErr w:type="spellStart"/>
      <w:r>
        <w:rPr>
          <w:rFonts w:eastAsia="Calibri" w:cs="Calibri"/>
          <w:sz w:val="26"/>
          <w:szCs w:val="26"/>
        </w:rPr>
        <w:t>Shyamoli</w:t>
      </w:r>
      <w:proofErr w:type="spellEnd"/>
      <w:r>
        <w:rPr>
          <w:rFonts w:eastAsia="Calibri" w:cs="Calibri"/>
          <w:sz w:val="26"/>
          <w:szCs w:val="26"/>
        </w:rPr>
        <w:t xml:space="preserve"> MATS                                                                                        </w:t>
      </w:r>
      <w:proofErr w:type="spellStart"/>
      <w:r>
        <w:rPr>
          <w:rFonts w:eastAsia="Calibri" w:cs="Calibri"/>
          <w:sz w:val="26"/>
          <w:szCs w:val="26"/>
        </w:rPr>
        <w:t>Shyamoli.MATS</w:t>
      </w:r>
      <w:proofErr w:type="spellEnd"/>
    </w:p>
    <w:p w:rsidR="00E4436D" w:rsidRDefault="00E4436D" w:rsidP="00E4436D"/>
    <w:p w:rsidR="00E4436D" w:rsidRDefault="00E4436D" w:rsidP="00E4436D">
      <w:pPr>
        <w:rPr>
          <w:b/>
        </w:rPr>
      </w:pPr>
    </w:p>
    <w:p w:rsidR="00E4436D" w:rsidRDefault="00E4436D" w:rsidP="00E4436D">
      <w:pPr>
        <w:jc w:val="center"/>
        <w:rPr>
          <w:rFonts w:ascii="SutonnyMJ" w:hAnsi="SutonnyMJ" w:cs="SutonnyMJ"/>
          <w:i/>
          <w:sz w:val="48"/>
          <w:szCs w:val="48"/>
          <w:u w:val="single"/>
        </w:rPr>
      </w:pPr>
    </w:p>
    <w:p w:rsidR="00E4436D" w:rsidRDefault="00E4436D" w:rsidP="00E4436D">
      <w:pPr>
        <w:jc w:val="center"/>
        <w:rPr>
          <w:rFonts w:ascii="SutonnyMJ" w:hAnsi="SutonnyMJ" w:cs="SutonnyMJ"/>
          <w:i/>
          <w:sz w:val="48"/>
          <w:szCs w:val="48"/>
          <w:u w:val="single"/>
        </w:rPr>
      </w:pPr>
    </w:p>
    <w:p w:rsidR="00E4436D" w:rsidRDefault="00E4436D" w:rsidP="00E4436D">
      <w:pPr>
        <w:jc w:val="center"/>
        <w:rPr>
          <w:rFonts w:eastAsia="Calibri" w:cs="Calibri"/>
          <w:b/>
          <w:sz w:val="28"/>
        </w:rPr>
      </w:pPr>
      <w:r w:rsidRPr="008828AF">
        <w:rPr>
          <w:rFonts w:eastAsia="Calibri" w:cs="Calibri"/>
          <w:b/>
          <w:noProof/>
          <w:sz w:val="28"/>
        </w:rPr>
        <w:drawing>
          <wp:inline distT="0" distB="0" distL="0" distR="0">
            <wp:extent cx="1285875" cy="1209675"/>
            <wp:effectExtent l="19050" t="0" r="9525" b="0"/>
            <wp:docPr id="5" name="Picture 2" descr="sm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t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6D" w:rsidRDefault="00E4436D" w:rsidP="00E4436D">
      <w:pPr>
        <w:jc w:val="center"/>
        <w:rPr>
          <w:rFonts w:eastAsia="Calibri" w:cs="Calibri"/>
          <w:b/>
          <w:sz w:val="28"/>
        </w:rPr>
      </w:pPr>
    </w:p>
    <w:p w:rsidR="00E4436D" w:rsidRPr="00E01AB8" w:rsidRDefault="00E4436D" w:rsidP="00E4436D">
      <w:pPr>
        <w:keepNext/>
        <w:ind w:right="-1260"/>
        <w:contextualSpacing/>
        <w:jc w:val="center"/>
        <w:rPr>
          <w:b/>
          <w:color w:val="000000" w:themeColor="text1"/>
          <w:sz w:val="40"/>
          <w:szCs w:val="28"/>
          <w:u w:val="single"/>
        </w:rPr>
      </w:pPr>
      <w:r>
        <w:rPr>
          <w:b/>
          <w:color w:val="000000" w:themeColor="text1"/>
          <w:sz w:val="40"/>
          <w:szCs w:val="28"/>
          <w:u w:val="single"/>
        </w:rPr>
        <w:t xml:space="preserve">Midterm </w:t>
      </w:r>
      <w:r w:rsidRPr="00E01AB8">
        <w:rPr>
          <w:b/>
          <w:color w:val="000000" w:themeColor="text1"/>
          <w:sz w:val="40"/>
          <w:szCs w:val="28"/>
          <w:u w:val="single"/>
        </w:rPr>
        <w:t>Examination,</w:t>
      </w:r>
      <w:r>
        <w:rPr>
          <w:b/>
          <w:color w:val="000000" w:themeColor="text1"/>
          <w:sz w:val="40"/>
          <w:szCs w:val="28"/>
          <w:u w:val="single"/>
        </w:rPr>
        <w:t xml:space="preserve"> June -2019</w:t>
      </w:r>
    </w:p>
    <w:p w:rsidR="00E4436D" w:rsidRDefault="00E4436D" w:rsidP="00E4436D">
      <w:pPr>
        <w:contextualSpacing/>
        <w:jc w:val="center"/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         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r w:rsidRPr="0096258F"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Viva &amp; Practical </w:t>
      </w:r>
      <w:r w:rsidRPr="0096258F">
        <w:rPr>
          <w:rFonts w:ascii="Monotype Corsiva" w:eastAsia="Monotype Corsiva" w:hAnsi="Monotype Corsiva" w:cs="Monotype Corsiva"/>
          <w:b/>
          <w:sz w:val="32"/>
          <w:szCs w:val="32"/>
        </w:rPr>
        <w:t>Exam Routine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sz w:val="32"/>
          <w:szCs w:val="32"/>
        </w:rPr>
        <w:t>2</w:t>
      </w:r>
      <w:r w:rsidRPr="000F697A">
        <w:rPr>
          <w:rFonts w:ascii="Monotype Corsiva" w:eastAsia="Monotype Corsiva" w:hAnsi="Monotype Corsiva" w:cs="Monotype Corsiva"/>
          <w:b/>
          <w:sz w:val="32"/>
          <w:szCs w:val="32"/>
          <w:vertAlign w:val="superscript"/>
        </w:rPr>
        <w:t>nd</w:t>
      </w:r>
      <w:r>
        <w:rPr>
          <w:rFonts w:ascii="Monotype Corsiva" w:eastAsia="Monotype Corsiva" w:hAnsi="Monotype Corsiva" w:cs="Monotype Corsiva"/>
          <w:b/>
          <w:sz w:val="32"/>
          <w:szCs w:val="32"/>
        </w:rPr>
        <w:t xml:space="preserve"> Year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51"/>
        <w:tblW w:w="10596" w:type="dxa"/>
        <w:tblLook w:val="04A0"/>
      </w:tblPr>
      <w:tblGrid>
        <w:gridCol w:w="1178"/>
        <w:gridCol w:w="3514"/>
        <w:gridCol w:w="3798"/>
        <w:gridCol w:w="2106"/>
      </w:tblGrid>
      <w:tr w:rsidR="00E4436D" w:rsidTr="00AB354A">
        <w:trPr>
          <w:trHeight w:val="939"/>
        </w:trPr>
        <w:tc>
          <w:tcPr>
            <w:tcW w:w="1178" w:type="dxa"/>
            <w:vMerge w:val="restart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Date </w:t>
            </w:r>
          </w:p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9418" w:type="dxa"/>
            <w:gridSpan w:val="3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Subject </w:t>
            </w:r>
          </w:p>
        </w:tc>
      </w:tr>
      <w:tr w:rsidR="00E4436D" w:rsidTr="00AB354A">
        <w:trPr>
          <w:trHeight w:val="379"/>
        </w:trPr>
        <w:tc>
          <w:tcPr>
            <w:tcW w:w="1178" w:type="dxa"/>
            <w:vMerge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E4436D" w:rsidRPr="000322D9" w:rsidRDefault="00E4436D" w:rsidP="00AB354A">
            <w:pPr>
              <w:contextualSpacing/>
              <w:jc w:val="center"/>
              <w:rPr>
                <w:rFonts w:eastAsia="Calibri"/>
                <w:i/>
                <w:szCs w:val="26"/>
              </w:rPr>
            </w:pPr>
            <w:r w:rsidRPr="000322D9">
              <w:rPr>
                <w:color w:val="000000" w:themeColor="text1"/>
                <w:szCs w:val="26"/>
              </w:rPr>
              <w:t>Basic Pathology &amp; Microbiology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0322D9" w:rsidRDefault="00E4436D" w:rsidP="00AB354A">
            <w:pPr>
              <w:jc w:val="center"/>
              <w:rPr>
                <w:szCs w:val="26"/>
              </w:rPr>
            </w:pPr>
            <w:r w:rsidRPr="000322D9">
              <w:rPr>
                <w:color w:val="000000" w:themeColor="text1"/>
                <w:szCs w:val="26"/>
              </w:rPr>
              <w:t>Basic Pharmacology</w:t>
            </w:r>
          </w:p>
          <w:p w:rsidR="00E4436D" w:rsidRPr="000322D9" w:rsidRDefault="00E4436D" w:rsidP="00AB354A">
            <w:pPr>
              <w:contextualSpacing/>
              <w:jc w:val="center"/>
              <w:rPr>
                <w:rFonts w:eastAsia="Calibri"/>
                <w:i/>
                <w:szCs w:val="26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E4436D" w:rsidRPr="000322D9" w:rsidRDefault="00E4436D" w:rsidP="00AB354A">
            <w:pPr>
              <w:contextualSpacing/>
              <w:jc w:val="center"/>
              <w:rPr>
                <w:rFonts w:eastAsia="Calibri"/>
                <w:i/>
                <w:szCs w:val="26"/>
              </w:rPr>
            </w:pPr>
            <w:r w:rsidRPr="000322D9">
              <w:rPr>
                <w:rFonts w:eastAsia="Calibri"/>
                <w:i/>
                <w:szCs w:val="26"/>
              </w:rPr>
              <w:t>Time</w:t>
            </w:r>
          </w:p>
        </w:tc>
      </w:tr>
      <w:tr w:rsidR="00E4436D" w:rsidTr="00AB354A">
        <w:trPr>
          <w:trHeight w:val="726"/>
        </w:trPr>
        <w:tc>
          <w:tcPr>
            <w:tcW w:w="1178" w:type="dxa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16.06.2019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01-70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</w:t>
            </w:r>
            <w:r>
              <w:rPr>
                <w:rFonts w:eastAsia="Calibri"/>
                <w:sz w:val="24"/>
                <w:szCs w:val="32"/>
              </w:rPr>
              <w:t>50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E4436D" w:rsidRDefault="00E4436D" w:rsidP="00AB354A">
            <w:r w:rsidRPr="0051109A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696"/>
        </w:trPr>
        <w:tc>
          <w:tcPr>
            <w:tcW w:w="1178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17.06.2019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(71-1</w:t>
            </w:r>
            <w:r>
              <w:rPr>
                <w:rFonts w:eastAsia="Calibri"/>
                <w:sz w:val="24"/>
                <w:szCs w:val="32"/>
              </w:rPr>
              <w:t>50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01-70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E4436D" w:rsidRDefault="00E4436D" w:rsidP="00AB354A">
            <w:r w:rsidRPr="0051109A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</w:tbl>
    <w:p w:rsidR="00E4436D" w:rsidRDefault="00E4436D" w:rsidP="00E4436D">
      <w:pPr>
        <w:contextualSpacing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*** </w:t>
      </w:r>
      <w:r w:rsidRPr="00146759">
        <w:rPr>
          <w:rFonts w:ascii="SutonnyMJ" w:hAnsi="SutonnyMJ" w:cs="SutonnyMJ"/>
          <w:b/>
          <w:i/>
          <w:sz w:val="26"/>
          <w:szCs w:val="26"/>
        </w:rPr>
        <w:t>we</w:t>
      </w:r>
      <w:proofErr w:type="gramStart"/>
      <w:r w:rsidRPr="00146759">
        <w:rPr>
          <w:rFonts w:ascii="SutonnyMJ" w:hAnsi="SutonnyMJ" w:cs="SutonnyMJ"/>
          <w:b/>
          <w:i/>
          <w:sz w:val="26"/>
          <w:szCs w:val="26"/>
        </w:rPr>
        <w:t>.`</w:t>
      </w:r>
      <w:proofErr w:type="gramEnd"/>
      <w:r w:rsidRPr="00146759">
        <w:rPr>
          <w:rFonts w:ascii="SutonnyMJ" w:hAnsi="SutonnyMJ" w:cs="SutonnyMJ"/>
          <w:b/>
          <w:i/>
          <w:sz w:val="26"/>
          <w:szCs w:val="26"/>
        </w:rPr>
        <w:t xml:space="preserve">ª. </w:t>
      </w:r>
      <w:proofErr w:type="spellStart"/>
      <w:proofErr w:type="gramStart"/>
      <w:r w:rsidRPr="00146759">
        <w:rPr>
          <w:rFonts w:ascii="SutonnyMJ" w:hAnsi="SutonnyMJ" w:cs="SutonnyMJ"/>
          <w:sz w:val="26"/>
          <w:szCs w:val="26"/>
        </w:rPr>
        <w:t>wgWUg</w:t>
      </w:r>
      <w:proofErr w:type="spellEnd"/>
      <w:proofErr w:type="gramEnd"/>
      <w:r w:rsidRPr="00146759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Ges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gŠwLK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146759">
        <w:rPr>
          <w:rFonts w:ascii="SutonnyMJ" w:hAnsi="SutonnyMJ" w:cs="SutonnyMJ"/>
          <w:sz w:val="26"/>
          <w:szCs w:val="26"/>
        </w:rPr>
        <w:t>†h 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Kvb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ev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mKj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Abycw¯’Z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146759">
        <w:rPr>
          <w:rFonts w:ascii="SutonnyMJ" w:hAnsi="SutonnyMJ" w:cs="SutonnyMJ"/>
          <w:sz w:val="26"/>
          <w:szCs w:val="26"/>
        </w:rPr>
        <w:t>vK‡</w:t>
      </w:r>
      <w:r>
        <w:rPr>
          <w:rFonts w:ascii="SutonnyMJ" w:hAnsi="SutonnyMJ" w:cs="SutonnyMJ"/>
          <w:sz w:val="26"/>
          <w:szCs w:val="26"/>
        </w:rPr>
        <w:t>j</w:t>
      </w:r>
      <w:proofErr w:type="spellEnd"/>
      <w:r w:rsidRPr="000F697A">
        <w:rPr>
          <w:rFonts w:ascii="SutonnyMJ" w:hAnsi="SutonnyMJ" w:cs="SutonnyMJ"/>
          <w:sz w:val="26"/>
          <w:szCs w:val="26"/>
        </w:rPr>
        <w:t xml:space="preserve">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proofErr w:type="spellStart"/>
      <w:r w:rsidRPr="00146759">
        <w:rPr>
          <w:rFonts w:ascii="SutonnyMJ" w:hAnsi="SutonnyMJ" w:cs="SutonnyMJ"/>
          <w:sz w:val="26"/>
          <w:szCs w:val="26"/>
        </w:rPr>
        <w:t>RvgvbZc~e©K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(‡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diZ‡hvM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¨) </w:t>
      </w:r>
      <w:proofErr w:type="spellStart"/>
      <w:r>
        <w:rPr>
          <w:rFonts w:ascii="SutonnyMJ" w:hAnsi="SutonnyMJ" w:cs="SutonnyMJ"/>
          <w:sz w:val="26"/>
          <w:szCs w:val="26"/>
        </w:rPr>
        <w:t>wcÖ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†U÷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AskMÖnb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Ki‡Z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n‡e</w:t>
      </w:r>
      <w:proofErr w:type="spellEnd"/>
      <w:r w:rsidRPr="00146759">
        <w:rPr>
          <w:rFonts w:ascii="SutonnyMJ" w:hAnsi="SutonnyMJ" w:cs="SutonnyMJ"/>
          <w:sz w:val="26"/>
          <w:szCs w:val="26"/>
        </w:rPr>
        <w:t>|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p w:rsidR="00E4436D" w:rsidRPr="0096258F" w:rsidRDefault="00E4436D" w:rsidP="00E4436D">
      <w:pPr>
        <w:contextualSpacing/>
        <w:jc w:val="center"/>
        <w:rPr>
          <w:rFonts w:ascii="Monotype Corsiva" w:eastAsia="Calibri" w:hAnsi="Monotype Corsiva" w:cs="Calibri"/>
          <w:b/>
          <w:i/>
          <w:sz w:val="32"/>
          <w:szCs w:val="32"/>
        </w:rPr>
      </w:pPr>
    </w:p>
    <w:p w:rsidR="00E4436D" w:rsidRDefault="00E4436D" w:rsidP="00E4436D">
      <w:pPr>
        <w:jc w:val="center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                                                                                  </w:t>
      </w:r>
      <w:r>
        <w:rPr>
          <w:rFonts w:eastAsia="Calibri" w:cs="Calibri"/>
          <w:b/>
          <w:i/>
          <w:sz w:val="28"/>
        </w:rPr>
        <w:tab/>
      </w:r>
      <w:r>
        <w:rPr>
          <w:rFonts w:eastAsia="Calibri" w:cs="Calibri"/>
          <w:b/>
          <w:i/>
          <w:sz w:val="28"/>
        </w:rPr>
        <w:tab/>
      </w: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Haji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Mohoshin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Kabir</w:t>
      </w:r>
      <w:proofErr w:type="spellEnd"/>
      <w:r>
        <w:rPr>
          <w:rFonts w:eastAsia="Calibri" w:cs="Calibri"/>
          <w:sz w:val="26"/>
          <w:szCs w:val="26"/>
        </w:rPr>
        <w:t xml:space="preserve">                                                                      </w:t>
      </w:r>
      <w:r>
        <w:rPr>
          <w:rFonts w:eastAsia="Calibri" w:cs="Calibri"/>
          <w:b/>
          <w:sz w:val="26"/>
          <w:szCs w:val="26"/>
        </w:rPr>
        <w:t xml:space="preserve">Dr. </w:t>
      </w:r>
      <w:proofErr w:type="spellStart"/>
      <w:r>
        <w:rPr>
          <w:rFonts w:eastAsia="Calibri" w:cs="Calibri"/>
          <w:b/>
          <w:sz w:val="26"/>
          <w:szCs w:val="26"/>
        </w:rPr>
        <w:t>Tasnuba</w:t>
      </w:r>
      <w:proofErr w:type="spellEnd"/>
      <w:r>
        <w:rPr>
          <w:rFonts w:eastAsia="Calibri" w:cs="Calibri"/>
          <w:b/>
          <w:sz w:val="26"/>
          <w:szCs w:val="26"/>
        </w:rPr>
        <w:t xml:space="preserve"> Ahmed</w:t>
      </w:r>
      <w:r>
        <w:rPr>
          <w:rFonts w:eastAsia="Calibri" w:cs="Calibri"/>
          <w:sz w:val="26"/>
          <w:szCs w:val="26"/>
        </w:rPr>
        <w:t xml:space="preserve">               Course Co-</w:t>
      </w:r>
      <w:proofErr w:type="spellStart"/>
      <w:r>
        <w:rPr>
          <w:rFonts w:eastAsia="Calibri" w:cs="Calibri"/>
          <w:sz w:val="26"/>
          <w:szCs w:val="26"/>
        </w:rPr>
        <w:t>ordinator</w:t>
      </w:r>
      <w:proofErr w:type="spellEnd"/>
      <w:r>
        <w:rPr>
          <w:rFonts w:eastAsia="Calibri" w:cs="Calibri"/>
          <w:sz w:val="26"/>
          <w:szCs w:val="26"/>
        </w:rPr>
        <w:t xml:space="preserve">     </w:t>
      </w:r>
      <w:r>
        <w:rPr>
          <w:rFonts w:eastAsia="Calibri" w:cs="Calibr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eastAsia="Calibri" w:cs="Calibri"/>
          <w:sz w:val="26"/>
          <w:szCs w:val="26"/>
        </w:rPr>
        <w:t xml:space="preserve">Principal   </w:t>
      </w:r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 </w:t>
      </w:r>
      <w:proofErr w:type="spellStart"/>
      <w:r>
        <w:rPr>
          <w:rFonts w:eastAsia="Calibri" w:cs="Calibri"/>
          <w:sz w:val="26"/>
          <w:szCs w:val="26"/>
        </w:rPr>
        <w:t>Shyamoli</w:t>
      </w:r>
      <w:proofErr w:type="spellEnd"/>
      <w:r>
        <w:rPr>
          <w:rFonts w:eastAsia="Calibri" w:cs="Calibri"/>
          <w:sz w:val="26"/>
          <w:szCs w:val="26"/>
        </w:rPr>
        <w:t xml:space="preserve"> MATS                                                                                        </w:t>
      </w:r>
      <w:proofErr w:type="spellStart"/>
      <w:r>
        <w:rPr>
          <w:rFonts w:eastAsia="Calibri" w:cs="Calibri"/>
          <w:sz w:val="26"/>
          <w:szCs w:val="26"/>
        </w:rPr>
        <w:t>Shyamoli.MATS</w:t>
      </w:r>
      <w:proofErr w:type="spellEnd"/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</w:p>
    <w:p w:rsidR="00E4436D" w:rsidRDefault="00E4436D" w:rsidP="00E4436D">
      <w:pPr>
        <w:jc w:val="center"/>
        <w:rPr>
          <w:rFonts w:ascii="SutonnyMJ" w:hAnsi="SutonnyMJ" w:cs="SutonnyMJ"/>
          <w:i/>
          <w:sz w:val="48"/>
          <w:szCs w:val="48"/>
          <w:u w:val="single"/>
        </w:rPr>
      </w:pPr>
    </w:p>
    <w:p w:rsidR="00E4436D" w:rsidRDefault="00E4436D" w:rsidP="00E4436D">
      <w:pPr>
        <w:jc w:val="center"/>
        <w:rPr>
          <w:rFonts w:eastAsia="Calibri" w:cs="Calibri"/>
          <w:b/>
          <w:sz w:val="28"/>
        </w:rPr>
      </w:pPr>
      <w:r w:rsidRPr="008828AF">
        <w:rPr>
          <w:rFonts w:eastAsia="Calibri" w:cs="Calibri"/>
          <w:b/>
          <w:noProof/>
          <w:sz w:val="28"/>
        </w:rPr>
        <w:drawing>
          <wp:inline distT="0" distB="0" distL="0" distR="0">
            <wp:extent cx="1285875" cy="1209675"/>
            <wp:effectExtent l="19050" t="0" r="9525" b="0"/>
            <wp:docPr id="6" name="Picture 2" descr="sm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t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6D" w:rsidRDefault="00E4436D" w:rsidP="00E4436D">
      <w:pPr>
        <w:jc w:val="center"/>
        <w:rPr>
          <w:rFonts w:eastAsia="Calibri" w:cs="Calibri"/>
          <w:b/>
          <w:sz w:val="28"/>
        </w:rPr>
      </w:pPr>
    </w:p>
    <w:p w:rsidR="00E4436D" w:rsidRPr="00E01AB8" w:rsidRDefault="00E4436D" w:rsidP="00E4436D">
      <w:pPr>
        <w:keepNext/>
        <w:ind w:right="-1260"/>
        <w:contextualSpacing/>
        <w:jc w:val="center"/>
        <w:rPr>
          <w:b/>
          <w:color w:val="000000" w:themeColor="text1"/>
          <w:sz w:val="40"/>
          <w:szCs w:val="28"/>
          <w:u w:val="single"/>
        </w:rPr>
      </w:pPr>
      <w:r>
        <w:rPr>
          <w:b/>
          <w:color w:val="000000" w:themeColor="text1"/>
          <w:sz w:val="40"/>
          <w:szCs w:val="28"/>
          <w:u w:val="single"/>
        </w:rPr>
        <w:t xml:space="preserve">Midterm </w:t>
      </w:r>
      <w:r w:rsidRPr="00E01AB8">
        <w:rPr>
          <w:b/>
          <w:color w:val="000000" w:themeColor="text1"/>
          <w:sz w:val="40"/>
          <w:szCs w:val="28"/>
          <w:u w:val="single"/>
        </w:rPr>
        <w:t>Examination,</w:t>
      </w:r>
      <w:r>
        <w:rPr>
          <w:b/>
          <w:color w:val="000000" w:themeColor="text1"/>
          <w:sz w:val="40"/>
          <w:szCs w:val="28"/>
          <w:u w:val="single"/>
        </w:rPr>
        <w:t xml:space="preserve"> June -2019</w:t>
      </w:r>
    </w:p>
    <w:p w:rsidR="00E4436D" w:rsidRDefault="00E4436D" w:rsidP="00E4436D">
      <w:pPr>
        <w:contextualSpacing/>
        <w:jc w:val="center"/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         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r w:rsidRPr="0096258F">
        <w:rPr>
          <w:rFonts w:ascii="Monotype Corsiva" w:hAnsi="Monotype Corsiva" w:cs="Helvetica"/>
          <w:b/>
          <w:color w:val="1C1E21"/>
          <w:sz w:val="32"/>
          <w:szCs w:val="32"/>
          <w:shd w:val="clear" w:color="auto" w:fill="FFFFFF"/>
        </w:rPr>
        <w:t xml:space="preserve">Viva &amp; Practical </w:t>
      </w:r>
      <w:r w:rsidRPr="0096258F">
        <w:rPr>
          <w:rFonts w:ascii="Monotype Corsiva" w:eastAsia="Monotype Corsiva" w:hAnsi="Monotype Corsiva" w:cs="Monotype Corsiva"/>
          <w:b/>
          <w:sz w:val="32"/>
          <w:szCs w:val="32"/>
        </w:rPr>
        <w:t>Exam Routine</w:t>
      </w:r>
    </w:p>
    <w:p w:rsidR="00E4436D" w:rsidRPr="00312740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  <w:u w:val="single"/>
        </w:rPr>
      </w:pPr>
      <w:r w:rsidRPr="00312740">
        <w:rPr>
          <w:rFonts w:ascii="Monotype Corsiva" w:eastAsia="Monotype Corsiva" w:hAnsi="Monotype Corsiva" w:cs="Monotype Corsiva"/>
          <w:b/>
          <w:sz w:val="32"/>
          <w:szCs w:val="32"/>
          <w:u w:val="single"/>
        </w:rPr>
        <w:t>3</w:t>
      </w:r>
      <w:r w:rsidRPr="00312740">
        <w:rPr>
          <w:rFonts w:ascii="Monotype Corsiva" w:eastAsia="Monotype Corsiva" w:hAnsi="Monotype Corsiva" w:cs="Monotype Corsiva"/>
          <w:b/>
          <w:sz w:val="32"/>
          <w:szCs w:val="32"/>
          <w:u w:val="single"/>
          <w:vertAlign w:val="superscript"/>
        </w:rPr>
        <w:t>rd</w:t>
      </w:r>
      <w:r w:rsidRPr="00312740">
        <w:rPr>
          <w:rFonts w:ascii="Monotype Corsiva" w:eastAsia="Monotype Corsiva" w:hAnsi="Monotype Corsiva" w:cs="Monotype Corsiva"/>
          <w:b/>
          <w:sz w:val="32"/>
          <w:szCs w:val="32"/>
          <w:u w:val="single"/>
        </w:rPr>
        <w:t xml:space="preserve"> Year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51"/>
        <w:tblW w:w="10491" w:type="dxa"/>
        <w:tblLook w:val="04A0"/>
      </w:tblPr>
      <w:tblGrid>
        <w:gridCol w:w="1166"/>
        <w:gridCol w:w="1527"/>
        <w:gridCol w:w="1952"/>
        <w:gridCol w:w="1669"/>
        <w:gridCol w:w="2092"/>
        <w:gridCol w:w="2085"/>
      </w:tblGrid>
      <w:tr w:rsidR="00E4436D" w:rsidTr="00AB354A">
        <w:trPr>
          <w:trHeight w:val="739"/>
        </w:trPr>
        <w:tc>
          <w:tcPr>
            <w:tcW w:w="1166" w:type="dxa"/>
            <w:vMerge w:val="restart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Date </w:t>
            </w:r>
          </w:p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9325" w:type="dxa"/>
            <w:gridSpan w:val="5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  <w:t xml:space="preserve">Subject </w:t>
            </w:r>
          </w:p>
        </w:tc>
      </w:tr>
      <w:tr w:rsidR="00E4436D" w:rsidTr="00AB354A">
        <w:trPr>
          <w:trHeight w:val="298"/>
        </w:trPr>
        <w:tc>
          <w:tcPr>
            <w:tcW w:w="1166" w:type="dxa"/>
            <w:vMerge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E4436D" w:rsidRPr="00CA4401" w:rsidRDefault="00E4436D" w:rsidP="00AB354A">
            <w:pPr>
              <w:jc w:val="center"/>
              <w:rPr>
                <w:sz w:val="16"/>
              </w:rPr>
            </w:pPr>
            <w:r w:rsidRPr="00CA4401">
              <w:rPr>
                <w:color w:val="000000" w:themeColor="text1"/>
                <w:sz w:val="16"/>
              </w:rPr>
              <w:t xml:space="preserve">Basic Medicine &amp; </w:t>
            </w:r>
            <w:proofErr w:type="spellStart"/>
            <w:r w:rsidRPr="00CA4401">
              <w:rPr>
                <w:color w:val="000000" w:themeColor="text1"/>
                <w:sz w:val="16"/>
              </w:rPr>
              <w:t>Paediatrics</w:t>
            </w:r>
            <w:proofErr w:type="spellEnd"/>
          </w:p>
          <w:p w:rsidR="00E4436D" w:rsidRPr="00CA4401" w:rsidRDefault="00E4436D" w:rsidP="00AB354A">
            <w:pPr>
              <w:contextualSpacing/>
              <w:jc w:val="center"/>
              <w:rPr>
                <w:rFonts w:eastAsia="Calibri"/>
                <w:i/>
                <w:sz w:val="16"/>
                <w:szCs w:val="3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CA4401" w:rsidRDefault="00E4436D" w:rsidP="00AB354A">
            <w:pPr>
              <w:contextualSpacing/>
              <w:jc w:val="center"/>
              <w:rPr>
                <w:rFonts w:eastAsia="Calibri"/>
                <w:i/>
                <w:sz w:val="16"/>
                <w:szCs w:val="32"/>
              </w:rPr>
            </w:pPr>
            <w:r w:rsidRPr="00CA4401">
              <w:rPr>
                <w:color w:val="000000" w:themeColor="text1"/>
                <w:sz w:val="16"/>
              </w:rPr>
              <w:t>Basic Surgery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CA4401" w:rsidRDefault="00E4436D" w:rsidP="00AB354A">
            <w:pPr>
              <w:jc w:val="center"/>
              <w:rPr>
                <w:sz w:val="16"/>
              </w:rPr>
            </w:pPr>
            <w:r w:rsidRPr="00CA4401">
              <w:rPr>
                <w:color w:val="000000" w:themeColor="text1"/>
                <w:sz w:val="16"/>
              </w:rPr>
              <w:t>Basic Gynecology &amp; Obstetrics</w:t>
            </w:r>
          </w:p>
          <w:p w:rsidR="00E4436D" w:rsidRPr="00CA4401" w:rsidRDefault="00E4436D" w:rsidP="00AB354A">
            <w:pPr>
              <w:contextualSpacing/>
              <w:jc w:val="center"/>
              <w:rPr>
                <w:rFonts w:eastAsia="Calibri"/>
                <w:i/>
                <w:sz w:val="16"/>
                <w:szCs w:val="32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6D" w:rsidRPr="00CA4401" w:rsidRDefault="00E4436D" w:rsidP="00AB354A">
            <w:pPr>
              <w:jc w:val="center"/>
              <w:rPr>
                <w:sz w:val="16"/>
              </w:rPr>
            </w:pPr>
            <w:r w:rsidRPr="00CA4401">
              <w:rPr>
                <w:color w:val="000000" w:themeColor="text1"/>
                <w:sz w:val="16"/>
              </w:rPr>
              <w:t>Basic Community Medicine &amp; Health Management</w:t>
            </w:r>
          </w:p>
          <w:p w:rsidR="00E4436D" w:rsidRPr="00CA4401" w:rsidRDefault="00E4436D" w:rsidP="00AB354A">
            <w:pPr>
              <w:contextualSpacing/>
              <w:jc w:val="center"/>
              <w:rPr>
                <w:rFonts w:eastAsia="Calibri"/>
                <w:i/>
                <w:sz w:val="16"/>
                <w:szCs w:val="32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32"/>
              </w:rPr>
            </w:pPr>
            <w:r w:rsidRPr="00C34A91">
              <w:rPr>
                <w:rFonts w:eastAsia="Calibri"/>
                <w:b/>
                <w:i/>
                <w:sz w:val="16"/>
                <w:szCs w:val="32"/>
              </w:rPr>
              <w:t xml:space="preserve">Time </w:t>
            </w:r>
          </w:p>
        </w:tc>
      </w:tr>
      <w:tr w:rsidR="00E4436D" w:rsidTr="00AB354A">
        <w:trPr>
          <w:trHeight w:val="571"/>
        </w:trPr>
        <w:tc>
          <w:tcPr>
            <w:tcW w:w="1166" w:type="dxa"/>
          </w:tcPr>
          <w:p w:rsidR="00E4436D" w:rsidRDefault="00E4436D" w:rsidP="00AB354A">
            <w:pPr>
              <w:contextualSpacing/>
              <w:jc w:val="center"/>
              <w:rPr>
                <w:rFonts w:ascii="Monotype Corsiva" w:eastAsia="Calibri" w:hAnsi="Monotype Corsiva" w:cs="Calibri"/>
                <w:b/>
                <w:i/>
                <w:sz w:val="32"/>
                <w:szCs w:val="32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16.06.2019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-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0)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1-</w:t>
            </w:r>
            <w:r>
              <w:rPr>
                <w:rFonts w:eastAsia="Calibri"/>
                <w:sz w:val="24"/>
                <w:szCs w:val="32"/>
              </w:rPr>
              <w:t>120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120-1</w:t>
            </w:r>
            <w:r w:rsidRPr="00C34A91">
              <w:rPr>
                <w:rFonts w:eastAsia="Calibri"/>
                <w:sz w:val="24"/>
                <w:szCs w:val="32"/>
              </w:rPr>
              <w:t>5</w:t>
            </w:r>
            <w:r>
              <w:rPr>
                <w:rFonts w:eastAsia="Calibri"/>
                <w:sz w:val="24"/>
                <w:szCs w:val="32"/>
              </w:rPr>
              <w:t>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48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17.06.2019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-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0)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1-</w:t>
            </w:r>
            <w:r>
              <w:rPr>
                <w:rFonts w:eastAsia="Calibri"/>
                <w:sz w:val="24"/>
                <w:szCs w:val="32"/>
              </w:rPr>
              <w:t>120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120-1</w:t>
            </w:r>
            <w:r w:rsidRPr="00C34A91">
              <w:rPr>
                <w:rFonts w:eastAsia="Calibri"/>
                <w:sz w:val="24"/>
                <w:szCs w:val="32"/>
              </w:rPr>
              <w:t>5</w:t>
            </w:r>
            <w:r>
              <w:rPr>
                <w:rFonts w:eastAsia="Calibri"/>
                <w:sz w:val="24"/>
                <w:szCs w:val="32"/>
              </w:rPr>
              <w:t>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1-</w:t>
            </w:r>
            <w:r>
              <w:rPr>
                <w:rFonts w:eastAsia="Calibri"/>
                <w:sz w:val="24"/>
                <w:szCs w:val="32"/>
              </w:rPr>
              <w:t>120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71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18.06.2019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1-</w:t>
            </w:r>
            <w:r>
              <w:rPr>
                <w:rFonts w:eastAsia="Calibri"/>
                <w:sz w:val="24"/>
                <w:szCs w:val="32"/>
              </w:rPr>
              <w:t>120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120-1</w:t>
            </w:r>
            <w:r w:rsidRPr="00C34A91">
              <w:rPr>
                <w:rFonts w:eastAsia="Calibri"/>
                <w:sz w:val="24"/>
                <w:szCs w:val="32"/>
              </w:rPr>
              <w:t>5</w:t>
            </w:r>
            <w:r>
              <w:rPr>
                <w:rFonts w:eastAsia="Calibri"/>
                <w:sz w:val="24"/>
                <w:szCs w:val="32"/>
              </w:rPr>
              <w:t>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-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0)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  <w:tr w:rsidR="00E4436D" w:rsidTr="00AB354A">
        <w:trPr>
          <w:trHeight w:val="596"/>
        </w:trPr>
        <w:tc>
          <w:tcPr>
            <w:tcW w:w="1166" w:type="dxa"/>
            <w:vAlign w:val="center"/>
          </w:tcPr>
          <w:p w:rsidR="00E4436D" w:rsidRPr="002B6324" w:rsidRDefault="00E4436D" w:rsidP="00AB354A">
            <w:pPr>
              <w:jc w:val="center"/>
              <w:rPr>
                <w:rFonts w:ascii="Monotype Corsiva" w:hAnsi="Monotype Corsiva"/>
              </w:rPr>
            </w:pPr>
            <w:r w:rsidRPr="002B6324">
              <w:rPr>
                <w:rFonts w:ascii="Monotype Corsiva" w:hAnsi="Monotype Corsiva"/>
                <w:color w:val="000000" w:themeColor="text1"/>
              </w:rPr>
              <w:t>19.06.2019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120-1</w:t>
            </w:r>
            <w:r w:rsidRPr="00C34A91">
              <w:rPr>
                <w:rFonts w:eastAsia="Calibri"/>
                <w:sz w:val="24"/>
                <w:szCs w:val="32"/>
              </w:rPr>
              <w:t>5</w:t>
            </w:r>
            <w:r>
              <w:rPr>
                <w:rFonts w:eastAsia="Calibri"/>
                <w:sz w:val="24"/>
                <w:szCs w:val="32"/>
              </w:rPr>
              <w:t>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(01-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1-</w:t>
            </w:r>
            <w:r>
              <w:rPr>
                <w:rFonts w:eastAsia="Calibri"/>
                <w:sz w:val="24"/>
                <w:szCs w:val="32"/>
              </w:rPr>
              <w:t>120</w:t>
            </w:r>
            <w:r w:rsidRPr="00C34A91">
              <w:rPr>
                <w:rFonts w:eastAsia="Calibri"/>
                <w:sz w:val="24"/>
                <w:szCs w:val="3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4436D" w:rsidRPr="00C34A91" w:rsidRDefault="00E4436D" w:rsidP="00AB354A">
            <w:pPr>
              <w:contextualSpacing/>
              <w:jc w:val="center"/>
              <w:rPr>
                <w:rFonts w:eastAsia="Calibri"/>
                <w:sz w:val="24"/>
                <w:szCs w:val="32"/>
              </w:rPr>
            </w:pPr>
            <w:r w:rsidRPr="00C34A91">
              <w:rPr>
                <w:rFonts w:eastAsia="Calibri"/>
                <w:sz w:val="24"/>
                <w:szCs w:val="32"/>
              </w:rPr>
              <w:t>ID (</w:t>
            </w:r>
            <w:r>
              <w:rPr>
                <w:rFonts w:eastAsia="Calibri"/>
                <w:sz w:val="24"/>
                <w:szCs w:val="32"/>
              </w:rPr>
              <w:t>40</w:t>
            </w:r>
            <w:r w:rsidRPr="00C34A91">
              <w:rPr>
                <w:rFonts w:eastAsia="Calibri"/>
                <w:sz w:val="24"/>
                <w:szCs w:val="32"/>
              </w:rPr>
              <w:t>-</w:t>
            </w:r>
            <w:r>
              <w:rPr>
                <w:rFonts w:eastAsia="Calibri"/>
                <w:sz w:val="24"/>
                <w:szCs w:val="32"/>
              </w:rPr>
              <w:t>8</w:t>
            </w:r>
            <w:r w:rsidRPr="00C34A91">
              <w:rPr>
                <w:rFonts w:eastAsia="Calibri"/>
                <w:sz w:val="24"/>
                <w:szCs w:val="32"/>
              </w:rPr>
              <w:t>0)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4436D" w:rsidRDefault="00E4436D" w:rsidP="00AB354A">
            <w:r w:rsidRPr="00362099">
              <w:rPr>
                <w:rFonts w:eastAsia="Calibri"/>
                <w:sz w:val="20"/>
                <w:szCs w:val="32"/>
              </w:rPr>
              <w:t xml:space="preserve">10.00 am to 12.00 pm </w:t>
            </w:r>
          </w:p>
        </w:tc>
      </w:tr>
    </w:tbl>
    <w:p w:rsidR="00E4436D" w:rsidRDefault="00E4436D" w:rsidP="00E4436D">
      <w:pPr>
        <w:contextualSpacing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*** </w:t>
      </w:r>
      <w:r w:rsidRPr="00146759">
        <w:rPr>
          <w:rFonts w:ascii="SutonnyMJ" w:hAnsi="SutonnyMJ" w:cs="SutonnyMJ"/>
          <w:b/>
          <w:i/>
          <w:sz w:val="26"/>
          <w:szCs w:val="26"/>
        </w:rPr>
        <w:t>we</w:t>
      </w:r>
      <w:proofErr w:type="gramStart"/>
      <w:r w:rsidRPr="00146759">
        <w:rPr>
          <w:rFonts w:ascii="SutonnyMJ" w:hAnsi="SutonnyMJ" w:cs="SutonnyMJ"/>
          <w:b/>
          <w:i/>
          <w:sz w:val="26"/>
          <w:szCs w:val="26"/>
        </w:rPr>
        <w:t>.`</w:t>
      </w:r>
      <w:proofErr w:type="gramEnd"/>
      <w:r w:rsidRPr="00146759">
        <w:rPr>
          <w:rFonts w:ascii="SutonnyMJ" w:hAnsi="SutonnyMJ" w:cs="SutonnyMJ"/>
          <w:b/>
          <w:i/>
          <w:sz w:val="26"/>
          <w:szCs w:val="26"/>
        </w:rPr>
        <w:t xml:space="preserve">ª. </w:t>
      </w:r>
      <w:proofErr w:type="spellStart"/>
      <w:proofErr w:type="gramStart"/>
      <w:r w:rsidRPr="00146759">
        <w:rPr>
          <w:rFonts w:ascii="SutonnyMJ" w:hAnsi="SutonnyMJ" w:cs="SutonnyMJ"/>
          <w:sz w:val="26"/>
          <w:szCs w:val="26"/>
        </w:rPr>
        <w:t>wgWUg</w:t>
      </w:r>
      <w:proofErr w:type="spellEnd"/>
      <w:proofErr w:type="gramEnd"/>
      <w:r w:rsidRPr="00146759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Ges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gŠwLK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</w:t>
      </w:r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146759">
        <w:rPr>
          <w:rFonts w:ascii="SutonnyMJ" w:hAnsi="SutonnyMJ" w:cs="SutonnyMJ"/>
          <w:sz w:val="26"/>
          <w:szCs w:val="26"/>
        </w:rPr>
        <w:t>†h 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Kvb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ev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mKj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wel‡q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Abycw¯’Z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146759">
        <w:rPr>
          <w:rFonts w:ascii="SutonnyMJ" w:hAnsi="SutonnyMJ" w:cs="SutonnyMJ"/>
          <w:sz w:val="26"/>
          <w:szCs w:val="26"/>
        </w:rPr>
        <w:t>vK‡</w:t>
      </w:r>
      <w:r>
        <w:rPr>
          <w:rFonts w:ascii="SutonnyMJ" w:hAnsi="SutonnyMJ" w:cs="SutonnyMJ"/>
          <w:sz w:val="26"/>
          <w:szCs w:val="26"/>
        </w:rPr>
        <w:t>j</w:t>
      </w:r>
      <w:proofErr w:type="spellEnd"/>
      <w:r w:rsidRPr="000F697A">
        <w:rPr>
          <w:rFonts w:ascii="SutonnyMJ" w:hAnsi="SutonnyMJ" w:cs="SutonnyMJ"/>
          <w:sz w:val="26"/>
          <w:szCs w:val="26"/>
        </w:rPr>
        <w:t xml:space="preserve"> </w:t>
      </w:r>
    </w:p>
    <w:p w:rsidR="00E4436D" w:rsidRDefault="00E4436D" w:rsidP="00E4436D">
      <w:pPr>
        <w:contextualSpacing/>
        <w:jc w:val="center"/>
        <w:rPr>
          <w:rFonts w:ascii="Monotype Corsiva" w:eastAsia="Monotype Corsiva" w:hAnsi="Monotype Corsiva" w:cs="Monotype Corsiva"/>
          <w:b/>
          <w:sz w:val="32"/>
          <w:szCs w:val="32"/>
        </w:rPr>
      </w:pPr>
      <w:proofErr w:type="spellStart"/>
      <w:r w:rsidRPr="00146759">
        <w:rPr>
          <w:rFonts w:ascii="SutonnyMJ" w:hAnsi="SutonnyMJ" w:cs="SutonnyMJ"/>
          <w:sz w:val="26"/>
          <w:szCs w:val="26"/>
        </w:rPr>
        <w:t>RvgvbZc~e©K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(‡</w:t>
      </w:r>
      <w:proofErr w:type="spellStart"/>
      <w:r w:rsidRPr="00146759">
        <w:rPr>
          <w:rFonts w:ascii="SutonnyMJ" w:hAnsi="SutonnyMJ" w:cs="SutonnyMJ"/>
          <w:sz w:val="26"/>
          <w:szCs w:val="26"/>
        </w:rPr>
        <w:t>diZ‡hvM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¨) </w:t>
      </w:r>
      <w:proofErr w:type="spellStart"/>
      <w:r>
        <w:rPr>
          <w:rFonts w:ascii="SutonnyMJ" w:hAnsi="SutonnyMJ" w:cs="SutonnyMJ"/>
          <w:sz w:val="26"/>
          <w:szCs w:val="26"/>
        </w:rPr>
        <w:t>wcÖ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†U÷ </w:t>
      </w:r>
      <w:proofErr w:type="spellStart"/>
      <w:r w:rsidRPr="00146759">
        <w:rPr>
          <w:rFonts w:ascii="SutonnyMJ" w:hAnsi="SutonnyMJ" w:cs="SutonnyMJ"/>
          <w:sz w:val="26"/>
          <w:szCs w:val="26"/>
        </w:rPr>
        <w:t>cixÿvq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AskMÖnb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Ki‡Z</w:t>
      </w:r>
      <w:proofErr w:type="spellEnd"/>
      <w:r w:rsidRPr="0014675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146759">
        <w:rPr>
          <w:rFonts w:ascii="SutonnyMJ" w:hAnsi="SutonnyMJ" w:cs="SutonnyMJ"/>
          <w:sz w:val="26"/>
          <w:szCs w:val="26"/>
        </w:rPr>
        <w:t>n‡e</w:t>
      </w:r>
      <w:proofErr w:type="spellEnd"/>
      <w:r w:rsidRPr="00146759">
        <w:rPr>
          <w:rFonts w:ascii="SutonnyMJ" w:hAnsi="SutonnyMJ" w:cs="SutonnyMJ"/>
          <w:sz w:val="26"/>
          <w:szCs w:val="26"/>
        </w:rPr>
        <w:t>|</w:t>
      </w:r>
    </w:p>
    <w:p w:rsidR="00E4436D" w:rsidRPr="0096258F" w:rsidRDefault="00E4436D" w:rsidP="00E4436D">
      <w:pPr>
        <w:contextualSpacing/>
        <w:jc w:val="center"/>
        <w:rPr>
          <w:rFonts w:ascii="Monotype Corsiva" w:eastAsia="Calibri" w:hAnsi="Monotype Corsiva" w:cs="Calibri"/>
          <w:b/>
          <w:i/>
          <w:sz w:val="32"/>
          <w:szCs w:val="32"/>
        </w:rPr>
      </w:pPr>
    </w:p>
    <w:p w:rsidR="00E4436D" w:rsidRDefault="00E4436D" w:rsidP="00E4436D">
      <w:pPr>
        <w:jc w:val="center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                                                                                  </w:t>
      </w:r>
      <w:r>
        <w:rPr>
          <w:rFonts w:eastAsia="Calibri" w:cs="Calibri"/>
          <w:b/>
          <w:i/>
          <w:sz w:val="28"/>
        </w:rPr>
        <w:tab/>
      </w:r>
      <w:r>
        <w:rPr>
          <w:rFonts w:eastAsia="Calibri" w:cs="Calibri"/>
          <w:b/>
          <w:i/>
          <w:sz w:val="28"/>
        </w:rPr>
        <w:tab/>
      </w: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</w:rPr>
      </w:pPr>
    </w:p>
    <w:p w:rsidR="00E4436D" w:rsidRDefault="00E4436D" w:rsidP="00E4436D">
      <w:pPr>
        <w:tabs>
          <w:tab w:val="left" w:pos="7305"/>
        </w:tabs>
        <w:rPr>
          <w:rFonts w:eastAsia="Calibri" w:cs="Calibri"/>
          <w:sz w:val="26"/>
          <w:szCs w:val="26"/>
        </w:rPr>
      </w:pPr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Haji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Mohoshin</w:t>
      </w:r>
      <w:proofErr w:type="spellEnd"/>
      <w:r>
        <w:rPr>
          <w:rFonts w:eastAsia="Calibri" w:cs="Calibri"/>
          <w:b/>
          <w:sz w:val="26"/>
          <w:szCs w:val="26"/>
        </w:rPr>
        <w:t xml:space="preserve"> </w:t>
      </w:r>
      <w:proofErr w:type="spellStart"/>
      <w:r>
        <w:rPr>
          <w:rFonts w:eastAsia="Calibri" w:cs="Calibri"/>
          <w:b/>
          <w:sz w:val="26"/>
          <w:szCs w:val="26"/>
        </w:rPr>
        <w:t>Kabir</w:t>
      </w:r>
      <w:proofErr w:type="spellEnd"/>
      <w:r>
        <w:rPr>
          <w:rFonts w:eastAsia="Calibri" w:cs="Calibri"/>
          <w:sz w:val="26"/>
          <w:szCs w:val="26"/>
        </w:rPr>
        <w:t xml:space="preserve">                                                                      </w:t>
      </w:r>
      <w:r>
        <w:rPr>
          <w:rFonts w:eastAsia="Calibri" w:cs="Calibri"/>
          <w:b/>
          <w:sz w:val="26"/>
          <w:szCs w:val="26"/>
        </w:rPr>
        <w:t xml:space="preserve">Dr. </w:t>
      </w:r>
      <w:proofErr w:type="spellStart"/>
      <w:r>
        <w:rPr>
          <w:rFonts w:eastAsia="Calibri" w:cs="Calibri"/>
          <w:b/>
          <w:sz w:val="26"/>
          <w:szCs w:val="26"/>
        </w:rPr>
        <w:t>Tasnuba</w:t>
      </w:r>
      <w:proofErr w:type="spellEnd"/>
      <w:r>
        <w:rPr>
          <w:rFonts w:eastAsia="Calibri" w:cs="Calibri"/>
          <w:b/>
          <w:sz w:val="26"/>
          <w:szCs w:val="26"/>
        </w:rPr>
        <w:t xml:space="preserve"> Ahmed</w:t>
      </w:r>
      <w:r>
        <w:rPr>
          <w:rFonts w:eastAsia="Calibri" w:cs="Calibri"/>
          <w:sz w:val="26"/>
          <w:szCs w:val="26"/>
        </w:rPr>
        <w:t xml:space="preserve">               Course Co-</w:t>
      </w:r>
      <w:proofErr w:type="spellStart"/>
      <w:r>
        <w:rPr>
          <w:rFonts w:eastAsia="Calibri" w:cs="Calibri"/>
          <w:sz w:val="26"/>
          <w:szCs w:val="26"/>
        </w:rPr>
        <w:t>ordinator</w:t>
      </w:r>
      <w:proofErr w:type="spellEnd"/>
      <w:r>
        <w:rPr>
          <w:rFonts w:eastAsia="Calibri" w:cs="Calibri"/>
          <w:sz w:val="26"/>
          <w:szCs w:val="26"/>
        </w:rPr>
        <w:t xml:space="preserve">     </w:t>
      </w:r>
      <w:r>
        <w:rPr>
          <w:rFonts w:eastAsia="Calibri" w:cs="Calibr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eastAsia="Calibri" w:cs="Calibri"/>
          <w:sz w:val="26"/>
          <w:szCs w:val="26"/>
        </w:rPr>
        <w:t xml:space="preserve">Principal   </w:t>
      </w:r>
    </w:p>
    <w:p w:rsidR="00E4436D" w:rsidRPr="00E70295" w:rsidRDefault="00E4436D" w:rsidP="00E4436D">
      <w:pPr>
        <w:tabs>
          <w:tab w:val="left" w:pos="7305"/>
        </w:tabs>
        <w:rPr>
          <w:rFonts w:eastAsia="Calibri" w:cs="Calibri"/>
        </w:rPr>
      </w:pPr>
      <w:r>
        <w:rPr>
          <w:rFonts w:eastAsia="Calibri" w:cs="Calibri"/>
          <w:sz w:val="26"/>
          <w:szCs w:val="26"/>
        </w:rPr>
        <w:t xml:space="preserve"> </w:t>
      </w:r>
      <w:proofErr w:type="spellStart"/>
      <w:r>
        <w:rPr>
          <w:rFonts w:eastAsia="Calibri" w:cs="Calibri"/>
          <w:sz w:val="26"/>
          <w:szCs w:val="26"/>
        </w:rPr>
        <w:t>Shyamoli</w:t>
      </w:r>
      <w:proofErr w:type="spellEnd"/>
      <w:r>
        <w:rPr>
          <w:rFonts w:eastAsia="Calibri" w:cs="Calibri"/>
          <w:sz w:val="26"/>
          <w:szCs w:val="26"/>
        </w:rPr>
        <w:t xml:space="preserve"> MATS                                                                                        </w:t>
      </w:r>
      <w:proofErr w:type="spellStart"/>
      <w:r>
        <w:rPr>
          <w:rFonts w:eastAsia="Calibri" w:cs="Calibri"/>
          <w:sz w:val="26"/>
          <w:szCs w:val="26"/>
        </w:rPr>
        <w:t>Shyamoli.MATS</w:t>
      </w:r>
      <w:proofErr w:type="spellEnd"/>
    </w:p>
    <w:p w:rsidR="00A23826" w:rsidRDefault="00A23826"/>
    <w:sectPr w:rsidR="00A23826" w:rsidSect="00A2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36D"/>
    <w:rsid w:val="00A23826"/>
    <w:rsid w:val="00E4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shyamoli Mats</dc:creator>
  <cp:lastModifiedBy>shyamoli Mats</cp:lastModifiedBy>
  <cp:revision>1</cp:revision>
  <dcterms:created xsi:type="dcterms:W3CDTF">2019-05-15T06:11:00Z</dcterms:created>
  <dcterms:modified xsi:type="dcterms:W3CDTF">2019-05-15T06:18:00Z</dcterms:modified>
</cp:coreProperties>
</file>